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8" w:rsidRDefault="008824E8" w:rsidP="008824E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b/>
          <w:sz w:val="24"/>
          <w:szCs w:val="24"/>
          <w:lang w:val="lv-LV"/>
        </w:rPr>
        <w:t>Aizbildnības loma un nākotne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r w:rsidRPr="008824E8">
        <w:rPr>
          <w:rFonts w:ascii="Times New Roman" w:hAnsi="Times New Roman" w:cs="Times New Roman"/>
          <w:sz w:val="24"/>
          <w:szCs w:val="24"/>
          <w:lang w:val="lv-LV"/>
        </w:rPr>
        <w:t>Biedrības „</w:t>
      </w:r>
      <w:proofErr w:type="spellStart"/>
      <w:r w:rsidRPr="008824E8">
        <w:rPr>
          <w:rFonts w:ascii="Times New Roman" w:hAnsi="Times New Roman" w:cs="Times New Roman"/>
          <w:sz w:val="24"/>
          <w:szCs w:val="24"/>
          <w:lang w:val="lv-LV"/>
        </w:rPr>
        <w:t>Zvannieku</w:t>
      </w:r>
      <w:proofErr w:type="spellEnd"/>
      <w:r w:rsidRPr="008824E8">
        <w:rPr>
          <w:rFonts w:ascii="Times New Roman" w:hAnsi="Times New Roman" w:cs="Times New Roman"/>
          <w:sz w:val="24"/>
          <w:szCs w:val="24"/>
          <w:lang w:val="lv-LV"/>
        </w:rPr>
        <w:t xml:space="preserve"> mājas” pārstāve Sandra </w:t>
      </w:r>
      <w:proofErr w:type="spellStart"/>
      <w:r w:rsidRPr="008824E8">
        <w:rPr>
          <w:rFonts w:ascii="Times New Roman" w:hAnsi="Times New Roman" w:cs="Times New Roman"/>
          <w:sz w:val="24"/>
          <w:szCs w:val="24"/>
          <w:lang w:val="lv-LV"/>
        </w:rPr>
        <w:t>Dzenīte-Cālīte</w:t>
      </w:r>
      <w:proofErr w:type="spellEnd"/>
    </w:p>
    <w:p w:rsidR="008824E8" w:rsidRPr="008824E8" w:rsidRDefault="008824E8" w:rsidP="008824E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24E8" w:rsidRDefault="008824E8" w:rsidP="008824E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sz w:val="24"/>
          <w:szCs w:val="24"/>
          <w:lang w:val="lv-LV"/>
        </w:rPr>
        <w:t xml:space="preserve">1.Aizbildnis </w:t>
      </w:r>
      <w:proofErr w:type="spellStart"/>
      <w:r w:rsidRPr="008824E8">
        <w:rPr>
          <w:rFonts w:ascii="Times New Roman" w:hAnsi="Times New Roman" w:cs="Times New Roman"/>
          <w:sz w:val="24"/>
          <w:szCs w:val="24"/>
          <w:lang w:val="lv-LV"/>
        </w:rPr>
        <w:t>visaptverošāk</w:t>
      </w:r>
      <w:proofErr w:type="spellEnd"/>
      <w:r w:rsidRPr="008824E8">
        <w:rPr>
          <w:rFonts w:ascii="Times New Roman" w:hAnsi="Times New Roman" w:cs="Times New Roman"/>
          <w:sz w:val="24"/>
          <w:szCs w:val="24"/>
          <w:lang w:val="lv-LV"/>
        </w:rPr>
        <w:t xml:space="preserve"> aizvieto aizbilstamā vecākus un Latvijas sociālajā krīzē veido visstabilāko ārpus bioloģiskās ģimenes aprūpi bērniem un jauniešiem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824E8" w:rsidRPr="008824E8" w:rsidRDefault="008824E8" w:rsidP="008824E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sz w:val="24"/>
          <w:szCs w:val="24"/>
          <w:lang w:val="lv-LV"/>
        </w:rPr>
        <w:t>Aizbildņa amats:</w:t>
      </w:r>
    </w:p>
    <w:p w:rsidR="008824E8" w:rsidRPr="008824E8" w:rsidRDefault="008824E8" w:rsidP="008824E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sz w:val="24"/>
          <w:szCs w:val="24"/>
          <w:lang w:val="lv-LV"/>
        </w:rPr>
        <w:t>•</w:t>
      </w:r>
      <w:r w:rsidRPr="008824E8">
        <w:rPr>
          <w:rFonts w:ascii="Times New Roman" w:hAnsi="Times New Roman" w:cs="Times New Roman"/>
          <w:sz w:val="24"/>
          <w:szCs w:val="24"/>
          <w:lang w:val="lv-LV"/>
        </w:rPr>
        <w:tab/>
        <w:t>aizbildnis kļūst par bērna likumīgo pārstāvi. Aizbildnis nodrošina tādu pašu likumīgo aizsardzību kā to nodrošina bioloģiskie vecāki savam bērnam (Civillikums 252.,254.pants)</w:t>
      </w:r>
    </w:p>
    <w:p w:rsidR="008824E8" w:rsidRPr="008824E8" w:rsidRDefault="008824E8" w:rsidP="008824E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sz w:val="24"/>
          <w:szCs w:val="24"/>
          <w:lang w:val="lv-LV"/>
        </w:rPr>
        <w:t>•</w:t>
      </w:r>
      <w:r w:rsidRPr="008824E8">
        <w:rPr>
          <w:rFonts w:ascii="Times New Roman" w:hAnsi="Times New Roman" w:cs="Times New Roman"/>
          <w:sz w:val="24"/>
          <w:szCs w:val="24"/>
          <w:lang w:val="lv-LV"/>
        </w:rPr>
        <w:tab/>
        <w:t>aizbildnis gādā par sava aizbilstamā veselību, uzturu, audzināšanu un izglītošanu ar tādu pašu rūpību ar kādu apzinīgi vecāku gādātu par savu bērnu. (CL 255.pants)</w:t>
      </w:r>
    </w:p>
    <w:p w:rsidR="008824E8" w:rsidRPr="008824E8" w:rsidRDefault="008824E8" w:rsidP="008824E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sz w:val="24"/>
          <w:szCs w:val="24"/>
          <w:lang w:val="lv-LV"/>
        </w:rPr>
        <w:t>2. Aizbildņa amats ir sabiedrisks pienākums, kas attiecas uz sabiedrības apzinīgāko un spējīgāko daļu.</w:t>
      </w:r>
      <w:bookmarkStart w:id="0" w:name="_GoBack"/>
      <w:bookmarkEnd w:id="0"/>
    </w:p>
    <w:p w:rsidR="00B25620" w:rsidRPr="008824E8" w:rsidRDefault="008824E8" w:rsidP="008824E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824E8">
        <w:rPr>
          <w:rFonts w:ascii="Times New Roman" w:hAnsi="Times New Roman" w:cs="Times New Roman"/>
          <w:sz w:val="24"/>
          <w:szCs w:val="24"/>
          <w:lang w:val="lv-LV"/>
        </w:rPr>
        <w:t>3. Šī brīža situācija parāda, ka aizbildņi savu aizbilstamo uztur, audzina un izglīto par saviem līdzekļiem, saņemot no valsts simbolisku pabalstu.</w:t>
      </w:r>
    </w:p>
    <w:sectPr w:rsidR="00B25620" w:rsidRPr="0088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8"/>
    <w:rsid w:val="008824E8"/>
    <w:rsid w:val="00B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Veispale</dc:creator>
  <cp:lastModifiedBy>Kristine Veispale</cp:lastModifiedBy>
  <cp:revision>1</cp:revision>
  <dcterms:created xsi:type="dcterms:W3CDTF">2012-10-05T05:28:00Z</dcterms:created>
  <dcterms:modified xsi:type="dcterms:W3CDTF">2012-10-05T05:31:00Z</dcterms:modified>
</cp:coreProperties>
</file>